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35" w:rsidRPr="009E7A42" w:rsidRDefault="004B1351" w:rsidP="00A40935">
      <w:pPr>
        <w:pStyle w:val="NoSpacing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RESTRIKTIVNO</w:t>
      </w:r>
    </w:p>
    <w:p w:rsidR="007C01D0" w:rsidRPr="009E7A42" w:rsidRDefault="004B1351" w:rsidP="007C01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REPUBLIKA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SRBIJA</w:t>
      </w:r>
      <w:r w:rsidR="00A40935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                                                                    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</w:t>
      </w:r>
    </w:p>
    <w:p w:rsidR="007C01D0" w:rsidRPr="009E7A42" w:rsidRDefault="004B1351" w:rsidP="007C01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NARODNA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SKUPŠTINA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7C01D0" w:rsidRPr="009E7A42" w:rsidRDefault="004B1351" w:rsidP="007C01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Odbor</w:t>
      </w:r>
      <w:proofErr w:type="spellEnd"/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za</w:t>
      </w:r>
      <w:proofErr w:type="spellEnd"/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kulturu</w:t>
      </w:r>
      <w:proofErr w:type="spellEnd"/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proofErr w:type="spellEnd"/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informisanje</w:t>
      </w:r>
      <w:proofErr w:type="spellEnd"/>
    </w:p>
    <w:p w:rsidR="007C01D0" w:rsidRPr="009E7A42" w:rsidRDefault="007C01D0" w:rsidP="007C01D0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 </w:t>
      </w:r>
      <w:proofErr w:type="spellStart"/>
      <w:r w:rsidR="004B1351">
        <w:rPr>
          <w:rFonts w:ascii="Times New Roman" w:hAnsi="Times New Roman" w:cs="Times New Roman"/>
          <w:color w:val="000000" w:themeColor="text1"/>
          <w:sz w:val="26"/>
          <w:szCs w:val="26"/>
        </w:rPr>
        <w:t>Broj</w:t>
      </w:r>
      <w:proofErr w:type="spellEnd"/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9E7A42">
        <w:rPr>
          <w:rFonts w:ascii="Times New Roman" w:hAnsi="Times New Roman"/>
          <w:color w:val="000000" w:themeColor="text1"/>
          <w:sz w:val="26"/>
          <w:szCs w:val="26"/>
        </w:rPr>
        <w:t>06-2/</w:t>
      </w:r>
      <w:r w:rsidR="00C40249" w:rsidRPr="009E7A42">
        <w:rPr>
          <w:rFonts w:ascii="Times New Roman" w:hAnsi="Times New Roman"/>
          <w:color w:val="000000" w:themeColor="text1"/>
          <w:sz w:val="26"/>
          <w:szCs w:val="26"/>
          <w:lang w:val="sr-Cyrl-RS"/>
        </w:rPr>
        <w:t>174</w:t>
      </w:r>
      <w:r w:rsidRPr="009E7A42">
        <w:rPr>
          <w:rFonts w:ascii="Times New Roman" w:hAnsi="Times New Roman"/>
          <w:color w:val="000000" w:themeColor="text1"/>
          <w:sz w:val="26"/>
          <w:szCs w:val="26"/>
        </w:rPr>
        <w:t>-21</w:t>
      </w:r>
    </w:p>
    <w:p w:rsidR="007C01D0" w:rsidRPr="009E7A42" w:rsidRDefault="00007487" w:rsidP="007C01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maj</w:t>
      </w:r>
      <w:proofErr w:type="gramEnd"/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2021.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4B1351">
        <w:rPr>
          <w:rFonts w:ascii="Times New Roman" w:hAnsi="Times New Roman" w:cs="Times New Roman"/>
          <w:color w:val="000000" w:themeColor="text1"/>
          <w:sz w:val="26"/>
          <w:szCs w:val="26"/>
        </w:rPr>
        <w:t>godine</w:t>
      </w:r>
      <w:proofErr w:type="spellEnd"/>
      <w:proofErr w:type="gramEnd"/>
    </w:p>
    <w:p w:rsidR="007C01D0" w:rsidRPr="009E7A42" w:rsidRDefault="004B1351" w:rsidP="007C01D0">
      <w:pPr>
        <w:pStyle w:val="NoSpacing"/>
        <w:spacing w:after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B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g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</w:p>
    <w:p w:rsidR="007C01D0" w:rsidRPr="009E7A42" w:rsidRDefault="004B1351" w:rsidP="007C01D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Z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K</w:t>
      </w:r>
    </w:p>
    <w:p w:rsidR="007C01D0" w:rsidRPr="009E7A42" w:rsidRDefault="007C01D0" w:rsidP="007C01D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15.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</w:rPr>
        <w:t>SEDNICE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</w:rPr>
        <w:t>ODBORA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</w:rPr>
        <w:t>ZA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</w:rPr>
        <w:t>KULTURU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B1351">
        <w:rPr>
          <w:rFonts w:ascii="Times New Roman" w:hAnsi="Times New Roman" w:cs="Times New Roman"/>
          <w:color w:val="000000" w:themeColor="text1"/>
          <w:sz w:val="26"/>
          <w:szCs w:val="26"/>
        </w:rPr>
        <w:t>INFORMISANjE</w:t>
      </w:r>
      <w:proofErr w:type="spellEnd"/>
    </w:p>
    <w:p w:rsidR="007C01D0" w:rsidRPr="009E7A42" w:rsidRDefault="004B1351" w:rsidP="007C01D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NARODNE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SKUPŠTINE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REPUBLIKE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SRBIJE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7C01D0" w:rsidRPr="009E7A42" w:rsidRDefault="004B1351" w:rsidP="007C01D0">
      <w:pPr>
        <w:pStyle w:val="NoSpacing"/>
        <w:spacing w:after="36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ODRŽANE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.</w:t>
      </w:r>
      <w:proofErr w:type="gramEnd"/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MAJA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2021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GODINE</w:t>
      </w:r>
    </w:p>
    <w:p w:rsidR="007C01D0" w:rsidRPr="009E7A42" w:rsidRDefault="007C01D0" w:rsidP="007C01D0">
      <w:pPr>
        <w:pStyle w:val="NoSpacing"/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="004B1351">
        <w:rPr>
          <w:rFonts w:ascii="Times New Roman" w:hAnsi="Times New Roman" w:cs="Times New Roman"/>
          <w:color w:val="000000" w:themeColor="text1"/>
          <w:sz w:val="26"/>
          <w:szCs w:val="26"/>
        </w:rPr>
        <w:t>Sednica</w:t>
      </w:r>
      <w:proofErr w:type="spellEnd"/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</w:rPr>
        <w:t>je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B1351">
        <w:rPr>
          <w:rFonts w:ascii="Times New Roman" w:hAnsi="Times New Roman" w:cs="Times New Roman"/>
          <w:color w:val="000000" w:themeColor="text1"/>
          <w:sz w:val="26"/>
          <w:szCs w:val="26"/>
        </w:rPr>
        <w:t>počela</w:t>
      </w:r>
      <w:proofErr w:type="spellEnd"/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40935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12</w:t>
      </w:r>
      <w:proofErr w:type="gramStart"/>
      <w:r w:rsidR="00A40935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,00</w:t>
      </w:r>
      <w:proofErr w:type="gramEnd"/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proofErr w:type="spellStart"/>
      <w:r w:rsidR="004B1351">
        <w:rPr>
          <w:rFonts w:ascii="Times New Roman" w:hAnsi="Times New Roman" w:cs="Times New Roman"/>
          <w:color w:val="000000" w:themeColor="text1"/>
          <w:sz w:val="26"/>
          <w:szCs w:val="26"/>
        </w:rPr>
        <w:t>časova</w:t>
      </w:r>
      <w:proofErr w:type="spellEnd"/>
      <w:r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7C01D0" w:rsidRPr="009E7A42" w:rsidRDefault="007C01D0" w:rsidP="007C01D0">
      <w:pPr>
        <w:pStyle w:val="NoSpacing"/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Sednicom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je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predsedavala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Sandra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Božić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predsednik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Odbora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.</w:t>
      </w:r>
    </w:p>
    <w:p w:rsidR="007C01D0" w:rsidRPr="009E7A42" w:rsidRDefault="007C01D0" w:rsidP="007C01D0">
      <w:pPr>
        <w:pStyle w:val="NoSpacing"/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sr-Cyrl-R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Sednici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su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prisustvovali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: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Aleksandar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Čotrić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(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došao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u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toku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prve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tačke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dnevnog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reda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)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Vuk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Mirčetić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Lav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Grigorije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Pajkić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prof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.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dr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Marko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Atlagić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Jovan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Kolundžija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Miloš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Terzić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Milica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Obradović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Jelica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Sretenović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Nataša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Mihailović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Vacić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Rozalija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Ekres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Željko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Tomić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članovi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Odbora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.</w:t>
      </w:r>
    </w:p>
    <w:p w:rsidR="007C01D0" w:rsidRPr="009E7A42" w:rsidRDefault="007C01D0" w:rsidP="007C01D0">
      <w:pPr>
        <w:pStyle w:val="NoSpacing"/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Sednici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su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prisustvovali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: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Nebojša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Bakarec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(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Ivan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Tasovac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),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Zoran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Tomić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(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mr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Jadranka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Jovanović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),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Jelena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Mihailović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(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Snežana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Paunović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)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Aleksandar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Jovanović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(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Mira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Petrović</w:t>
      </w:r>
      <w:r w:rsidR="004E1276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),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zamenici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članova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Odbora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.</w:t>
      </w:r>
    </w:p>
    <w:p w:rsidR="007C01D0" w:rsidRPr="009E7A42" w:rsidRDefault="004E1276" w:rsidP="009A5E11">
      <w:pPr>
        <w:pStyle w:val="NoSpacing"/>
        <w:spacing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ab/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Sednici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nije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prisustvovala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Milena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Popović</w:t>
      </w:r>
      <w:r w:rsidR="002209D7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niti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njen</w:t>
      </w:r>
      <w:r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zamenik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. </w:t>
      </w:r>
    </w:p>
    <w:p w:rsidR="009A5E11" w:rsidRPr="009E7A42" w:rsidRDefault="004B1351" w:rsidP="009A5E11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Pored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prisustvovali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="009A5E11" w:rsidRPr="009E7A42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Miloš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Cvetanović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državni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sekretar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Pregovaračke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poglavlje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10, </w:t>
      </w:r>
      <w:r>
        <w:rPr>
          <w:rFonts w:ascii="Times New Roman" w:hAnsi="Times New Roman" w:cs="Times New Roman"/>
          <w:sz w:val="26"/>
          <w:szCs w:val="26"/>
          <w:lang w:val="sr-Cyrl-RS"/>
        </w:rPr>
        <w:t>Milan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Dobrijević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>d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pomoćnika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ministra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zamenik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Pregovaračke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poglavlje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10,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Vladana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Radisavljević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Pregovaračke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poglavlje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10, </w:t>
      </w:r>
      <w:r>
        <w:rPr>
          <w:rFonts w:ascii="Times New Roman" w:hAnsi="Times New Roman" w:cs="Times New Roman"/>
          <w:sz w:val="26"/>
          <w:szCs w:val="26"/>
          <w:lang w:val="sr-Cyrl-RS"/>
        </w:rPr>
        <w:t>Slavica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Kukolj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sekretar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Pregovaračke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poglavlje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10, </w:t>
      </w:r>
      <w:r>
        <w:rPr>
          <w:rFonts w:ascii="Times New Roman" w:hAnsi="Times New Roman" w:cs="Times New Roman"/>
          <w:sz w:val="26"/>
          <w:szCs w:val="26"/>
          <w:lang w:val="sr-Cyrl-RS"/>
        </w:rPr>
        <w:t>Slavica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Trifunović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pomoćnik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Ministarstvu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Borka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Radovanović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savetnik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Sektoru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informisanje</w:t>
      </w:r>
      <w:r w:rsidR="009A5E11" w:rsidRPr="009E7A42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Ministarstvu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kulture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informisanja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Dubravka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Grčić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Nedeljković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Ministarstva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integracije</w:t>
      </w:r>
      <w:r w:rsidR="009A5E11" w:rsidRPr="009E7A42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A40935" w:rsidRPr="009E7A42" w:rsidRDefault="00A40935" w:rsidP="007C01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A40935" w:rsidRDefault="004B1351" w:rsidP="00847B17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Pre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utvrđivanja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Dnevnog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reda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a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na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osnovu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predloga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osam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članova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Odbora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za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kulturu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informisanje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u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skladu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sa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članom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255.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stav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3.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Poslovnika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Narodne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skupštine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članovi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Odbora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su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jednoglasno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(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15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za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)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odlučili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sednica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Odbora</w:t>
      </w:r>
      <w:r w:rsidR="00847B17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bude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zatvorena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za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javnost</w:t>
      </w:r>
      <w:r w:rsidR="001E3CA1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. </w:t>
      </w:r>
    </w:p>
    <w:p w:rsidR="009E7A42" w:rsidRDefault="009E7A42" w:rsidP="00847B17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9E7A42" w:rsidRDefault="009E7A42" w:rsidP="00847B17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9E7A42" w:rsidRPr="009E7A42" w:rsidRDefault="009E7A42" w:rsidP="00847B17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7C01D0" w:rsidRPr="009E7A42" w:rsidRDefault="007C01D0" w:rsidP="007C01D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</w:pPr>
    </w:p>
    <w:p w:rsidR="007C01D0" w:rsidRPr="009E7A42" w:rsidRDefault="004B1351" w:rsidP="009E7A42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>Na</w:t>
      </w:r>
      <w:r w:rsidR="007C01D0" w:rsidRPr="009E7A42"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>predlog</w:t>
      </w:r>
      <w:r w:rsidR="007C01D0" w:rsidRPr="009E7A42"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>predsedavajućeg</w:t>
      </w:r>
      <w:r w:rsidR="007C01D0" w:rsidRPr="009E7A42"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>članovi</w:t>
      </w:r>
      <w:r w:rsidR="007C01D0" w:rsidRPr="009E7A42"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>Odbora</w:t>
      </w:r>
      <w:r w:rsidR="007C01D0" w:rsidRPr="009E7A42"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>su</w:t>
      </w:r>
      <w:r w:rsidR="007C01D0" w:rsidRPr="009E7A42"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>jednoglasno</w:t>
      </w:r>
      <w:r w:rsidR="007C01D0" w:rsidRPr="009E7A42"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 xml:space="preserve"> (</w:t>
      </w:r>
      <w:r w:rsidR="00A40935" w:rsidRPr="009E7A42"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 xml:space="preserve">15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>za</w:t>
      </w:r>
      <w:r w:rsidR="007C01D0" w:rsidRPr="009E7A42"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>usvojili</w:t>
      </w:r>
      <w:r w:rsidR="007C01D0" w:rsidRPr="009E7A42"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sr-Cyrl-RS"/>
        </w:rPr>
        <w:t>sledeći</w:t>
      </w:r>
    </w:p>
    <w:p w:rsidR="007C01D0" w:rsidRPr="009E7A42" w:rsidRDefault="004B1351" w:rsidP="007C01D0">
      <w:pPr>
        <w:pStyle w:val="NoSpacing"/>
        <w:ind w:left="288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lastRenderedPageBreak/>
        <w:t>D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n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e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v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n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r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e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d</w:t>
      </w:r>
    </w:p>
    <w:p w:rsidR="007C01D0" w:rsidRPr="009E7A42" w:rsidRDefault="007C01D0" w:rsidP="007C01D0">
      <w:pPr>
        <w:pStyle w:val="NoSpacing"/>
        <w:ind w:left="288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7C01D0" w:rsidRPr="009E7A42" w:rsidRDefault="007C01D0" w:rsidP="007C01D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val="sr-Cyrl-CS"/>
        </w:rPr>
      </w:pPr>
    </w:p>
    <w:p w:rsidR="00A40935" w:rsidRPr="009E7A42" w:rsidRDefault="004B1351" w:rsidP="00F35BAD">
      <w:pPr>
        <w:numPr>
          <w:ilvl w:val="0"/>
          <w:numId w:val="3"/>
        </w:numPr>
        <w:spacing w:after="120"/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Razmatranje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Predloga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pregovaračke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pozicije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Republike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Međuvladinu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kon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fe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renciju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pristupanju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Republike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Evropskoj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uniji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Poglavlje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A40935" w:rsidRPr="009E7A42">
        <w:rPr>
          <w:rFonts w:ascii="Times New Roman" w:eastAsia="Times New Roman" w:hAnsi="Times New Roman"/>
          <w:sz w:val="26"/>
          <w:szCs w:val="26"/>
        </w:rPr>
        <w:t>10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„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Informaciono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društvo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mediji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“. </w:t>
      </w:r>
    </w:p>
    <w:p w:rsidR="00A40935" w:rsidRPr="0051102E" w:rsidRDefault="00A40935" w:rsidP="00A40935">
      <w:pPr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40935" w:rsidRPr="009E7A42" w:rsidRDefault="004B1351" w:rsidP="00A40935">
      <w:pPr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sr-Cyrl-RS"/>
        </w:rPr>
        <w:t>PRVA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sr-Cyrl-RS"/>
        </w:rPr>
        <w:t>TAČKA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sr-Cyrl-RS"/>
        </w:rPr>
        <w:t>DNEVNOG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sr-Cyrl-RS"/>
        </w:rPr>
        <w:t>REDA</w:t>
      </w:r>
      <w:r w:rsidR="007C01D0" w:rsidRPr="009E7A42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: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Razmatranje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Predloga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pregovaračke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pozicije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Republike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Međuvladinu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kon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fe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renciju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pristupanju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Republike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Evropskoj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uniji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Poglavlje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A40935" w:rsidRPr="009E7A42">
        <w:rPr>
          <w:rFonts w:ascii="Times New Roman" w:eastAsia="Times New Roman" w:hAnsi="Times New Roman"/>
          <w:sz w:val="26"/>
          <w:szCs w:val="26"/>
        </w:rPr>
        <w:t>10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„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Informaciono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društvo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mediji</w:t>
      </w:r>
      <w:r w:rsidR="00A40935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“. </w:t>
      </w:r>
    </w:p>
    <w:p w:rsidR="001E3CA1" w:rsidRDefault="001E3CA1" w:rsidP="00A40935">
      <w:pPr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1E3CA1" w:rsidRPr="009E7A42" w:rsidRDefault="004B1351" w:rsidP="001F4531">
      <w:pPr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U</w:t>
      </w:r>
      <w:r w:rsidR="001E3CA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uvodnim</w:t>
      </w:r>
      <w:r w:rsidR="001E3CA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napomenama</w:t>
      </w:r>
      <w:r w:rsidR="001E3CA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Sandra</w:t>
      </w:r>
      <w:r w:rsidR="001E3CA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Božić</w:t>
      </w:r>
      <w:r w:rsidR="001E3CA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obavestila</w:t>
      </w:r>
      <w:r w:rsidR="001E3CA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je</w:t>
      </w:r>
      <w:r w:rsidR="001E3CA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prisutne</w:t>
      </w:r>
      <w:r w:rsidR="001E3CA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da</w:t>
      </w:r>
      <w:r w:rsidR="001E3CA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je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Vlada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Republike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Srbije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, 28.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aprila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2021.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godine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usvojila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Predlog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pregovaračke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pozicije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Republike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Srbije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Međuvladinu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konferenciju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pristupanju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Republike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Srbije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Evropskoj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uniji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Poglavlje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10 „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Informaciono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društvo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mediji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“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a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29.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aprila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2021.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godine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dostavila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ovaj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predlog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Narodnoj</w:t>
      </w:r>
      <w:r w:rsidR="009A5E1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skupštini</w:t>
      </w:r>
      <w:r w:rsidR="001E3CA1" w:rsidRPr="009E7A42">
        <w:rPr>
          <w:rFonts w:ascii="Times New Roman" w:hAnsi="Times New Roman"/>
          <w:sz w:val="26"/>
          <w:szCs w:val="26"/>
          <w:lang w:val="sr-Cyrl-RS"/>
        </w:rPr>
        <w:t>.</w:t>
      </w:r>
    </w:p>
    <w:p w:rsidR="001E3CA1" w:rsidRPr="009E7A42" w:rsidRDefault="004B1351" w:rsidP="001F4531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Miloš</w:t>
      </w:r>
      <w:r w:rsidR="005F3C93" w:rsidRPr="009E7A4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Cvetanović</w:t>
      </w:r>
      <w:r w:rsidR="005F3C93" w:rsidRPr="009E7A4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1F4531" w:rsidRPr="009E7A4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Slavica</w:t>
      </w:r>
      <w:r w:rsidR="001F4531" w:rsidRPr="009E7A4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Trifunović</w:t>
      </w:r>
      <w:r w:rsidR="001F4531" w:rsidRPr="009E7A4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informisali</w:t>
      </w:r>
      <w:r w:rsidR="001F4531" w:rsidRPr="009E7A4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su</w:t>
      </w:r>
      <w:r w:rsidR="005F3C93" w:rsidRPr="009E7A4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članove</w:t>
      </w:r>
      <w:r w:rsidR="00614A73" w:rsidRPr="009E7A4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5F3C93" w:rsidRPr="009E7A4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5F3C93" w:rsidRPr="009E7A4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Predlogu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pregovaračke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pozicije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Republike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Srbije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Međuvladinu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kon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fe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renciju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pristupanju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Republike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Srbije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Evropskoj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uniji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Poglavlje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5F3C93" w:rsidRPr="009E7A42">
        <w:rPr>
          <w:rFonts w:ascii="Times New Roman" w:eastAsia="Times New Roman" w:hAnsi="Times New Roman"/>
          <w:sz w:val="26"/>
          <w:szCs w:val="26"/>
        </w:rPr>
        <w:t>10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„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Informaciono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društvo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mediji</w:t>
      </w:r>
      <w:r w:rsidR="005F3C93" w:rsidRPr="009E7A42">
        <w:rPr>
          <w:rFonts w:ascii="Times New Roman" w:eastAsia="Times New Roman" w:hAnsi="Times New Roman"/>
          <w:sz w:val="26"/>
          <w:szCs w:val="26"/>
          <w:lang w:val="sr-Cyrl-CS"/>
        </w:rPr>
        <w:t>“.</w:t>
      </w:r>
    </w:p>
    <w:p w:rsidR="00847B17" w:rsidRPr="009E7A42" w:rsidRDefault="004B1351" w:rsidP="007502D1">
      <w:pPr>
        <w:spacing w:after="240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Diskutovala</w:t>
      </w:r>
      <w:r w:rsidR="00847B17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je</w:t>
      </w:r>
      <w:r w:rsidR="00847B17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Sandra</w:t>
      </w:r>
      <w:r w:rsidR="00847B17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Božić</w:t>
      </w:r>
      <w:r w:rsidR="00847B17" w:rsidRPr="009E7A42">
        <w:rPr>
          <w:rFonts w:ascii="Times New Roman" w:eastAsia="Times New Roman" w:hAnsi="Times New Roman"/>
          <w:sz w:val="26"/>
          <w:szCs w:val="26"/>
          <w:lang w:val="sr-Cyrl-CS"/>
        </w:rPr>
        <w:t>.</w:t>
      </w:r>
    </w:p>
    <w:p w:rsidR="001E3CA1" w:rsidRPr="009E7A42" w:rsidRDefault="004B1351" w:rsidP="001F4531">
      <w:pPr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Odbor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jednoglasno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(16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)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odlučio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pozitivno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mišljenje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na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Predlog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pregovaračke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pozicije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Republike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Međuvladinu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kon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fe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renciju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pristupanju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Republike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Evropskoj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uniji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Poglavlje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1F4531" w:rsidRPr="009E7A42">
        <w:rPr>
          <w:rFonts w:ascii="Times New Roman" w:eastAsia="Times New Roman" w:hAnsi="Times New Roman"/>
          <w:sz w:val="26"/>
          <w:szCs w:val="26"/>
        </w:rPr>
        <w:t>10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„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Informaciono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društvo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mediji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>“.</w:t>
      </w:r>
    </w:p>
    <w:p w:rsidR="001F4531" w:rsidRPr="009E7A42" w:rsidRDefault="001F4531" w:rsidP="001F4531">
      <w:pPr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1F4531" w:rsidRPr="009E7A42" w:rsidRDefault="004B1351" w:rsidP="001F4531">
      <w:pPr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Odbor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jednoglasno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(16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)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izvestioca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Odbora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na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sednici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Odbora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evropske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integracije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Predlog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pregovaračke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pozicije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Republike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Međuvladinu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kon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fe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renciju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pristupanju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Republike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Evropskoj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uniji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Poglavlje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 w:rsidR="001F4531" w:rsidRPr="009E7A42">
        <w:rPr>
          <w:rFonts w:ascii="Times New Roman" w:eastAsia="Times New Roman" w:hAnsi="Times New Roman"/>
          <w:sz w:val="26"/>
          <w:szCs w:val="26"/>
        </w:rPr>
        <w:t>10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„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Informaciono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društvo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mediji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“,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odredio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Sandru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Božić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. </w:t>
      </w:r>
    </w:p>
    <w:p w:rsidR="009E7A42" w:rsidRPr="009E7A42" w:rsidRDefault="009E7A42" w:rsidP="001F4531">
      <w:pPr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4E595D" w:rsidRPr="009E7A42" w:rsidRDefault="004B1351" w:rsidP="004E595D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Predsedavajuća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obavestila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članove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Odbora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potrebno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odlučiti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li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će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nakon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održane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sednice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dati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saopštenje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javnost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nakon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čega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je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Odbor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jednoglasno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 (16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1F4531" w:rsidRPr="009E7A42">
        <w:rPr>
          <w:rFonts w:ascii="Times New Roman" w:eastAsia="Times New Roman" w:hAnsi="Times New Roman"/>
          <w:sz w:val="26"/>
          <w:szCs w:val="26"/>
          <w:lang w:val="sr-Cyrl-CS"/>
        </w:rPr>
        <w:t xml:space="preserve">)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dao</w:t>
      </w:r>
      <w:r w:rsidR="004E595D" w:rsidRPr="009E7A42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sledeće</w:t>
      </w:r>
      <w:r w:rsidR="004E595D" w:rsidRPr="009E7A42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saopštenje</w:t>
      </w:r>
      <w:r w:rsidR="004E595D" w:rsidRPr="009E7A42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za</w:t>
      </w:r>
      <w:r w:rsidR="004E595D" w:rsidRPr="009E7A42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javnost</w:t>
      </w:r>
      <w:r w:rsidR="004E595D" w:rsidRPr="009E7A42">
        <w:rPr>
          <w:rFonts w:ascii="Times New Roman" w:eastAsia="Times New Roman" w:hAnsi="Times New Roman"/>
          <w:sz w:val="26"/>
          <w:szCs w:val="26"/>
          <w:lang w:val="sr-Cyrl-RS"/>
        </w:rPr>
        <w:t xml:space="preserve">: 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Odbor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za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kulturu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i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informisanje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je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na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sednici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održanoj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5.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maja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2021.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godine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koja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je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bila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zatvorena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za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javnost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razmotrio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i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dao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pozitivno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mišljenje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na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Predlog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Pregovaračke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pozicije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Republike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Srbije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za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Međuvladinu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konferenciju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o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pristupanju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Republike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Srbije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Evropskoj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uniji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za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poglavlje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10 -  „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Informaciono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društvo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i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mediji</w:t>
      </w:r>
      <w:r w:rsidR="004E595D" w:rsidRPr="009E7A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sr-Cyrl-RS"/>
        </w:rPr>
        <w:t>“.</w:t>
      </w:r>
    </w:p>
    <w:p w:rsidR="001F4531" w:rsidRPr="009E7A42" w:rsidRDefault="001F4531" w:rsidP="001F4531">
      <w:pPr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7C01D0" w:rsidRPr="009E7A42" w:rsidRDefault="004B1351" w:rsidP="001F4531">
      <w:pPr>
        <w:ind w:firstLine="72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  <w:lang w:val="uz-Cyrl-UZ"/>
        </w:rPr>
        <w:t>Sednica</w:t>
      </w:r>
      <w:r w:rsidR="007C01D0" w:rsidRPr="009E7A42">
        <w:rPr>
          <w:rFonts w:ascii="Times New Roman" w:eastAsia="Calibri" w:hAnsi="Times New Roman"/>
          <w:color w:val="000000" w:themeColor="text1"/>
          <w:sz w:val="26"/>
          <w:szCs w:val="26"/>
          <w:lang w:val="uz-Cyrl-UZ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6"/>
          <w:szCs w:val="26"/>
          <w:lang w:val="uz-Cyrl-UZ"/>
        </w:rPr>
        <w:t>je</w:t>
      </w:r>
      <w:r w:rsidR="007C01D0" w:rsidRPr="009E7A42">
        <w:rPr>
          <w:rFonts w:ascii="Times New Roman" w:eastAsia="Calibri" w:hAnsi="Times New Roman"/>
          <w:color w:val="000000" w:themeColor="text1"/>
          <w:sz w:val="26"/>
          <w:szCs w:val="26"/>
          <w:lang w:val="uz-Cyrl-UZ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6"/>
          <w:szCs w:val="26"/>
          <w:lang w:val="uz-Cyrl-UZ"/>
        </w:rPr>
        <w:t>završena</w:t>
      </w:r>
      <w:r w:rsidR="007C01D0" w:rsidRPr="009E7A42">
        <w:rPr>
          <w:rFonts w:ascii="Times New Roman" w:eastAsia="Calibri" w:hAnsi="Times New Roman"/>
          <w:color w:val="000000" w:themeColor="text1"/>
          <w:sz w:val="26"/>
          <w:szCs w:val="26"/>
          <w:lang w:val="uz-Cyrl-UZ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6"/>
          <w:szCs w:val="26"/>
          <w:lang w:val="uz-Cyrl-UZ"/>
        </w:rPr>
        <w:t>u</w:t>
      </w:r>
      <w:r w:rsidR="007C01D0" w:rsidRPr="009E7A42">
        <w:rPr>
          <w:rFonts w:ascii="Times New Roman" w:eastAsia="Calibri" w:hAnsi="Times New Roman"/>
          <w:color w:val="000000" w:themeColor="text1"/>
          <w:sz w:val="26"/>
          <w:szCs w:val="26"/>
          <w:lang w:val="uz-Cyrl-UZ"/>
        </w:rPr>
        <w:t xml:space="preserve"> 12,40 </w:t>
      </w:r>
      <w:r>
        <w:rPr>
          <w:rFonts w:ascii="Times New Roman" w:eastAsia="Calibri" w:hAnsi="Times New Roman"/>
          <w:color w:val="000000" w:themeColor="text1"/>
          <w:sz w:val="26"/>
          <w:szCs w:val="26"/>
          <w:lang w:val="uz-Cyrl-UZ"/>
        </w:rPr>
        <w:t>časova</w:t>
      </w:r>
      <w:r w:rsidR="007C01D0" w:rsidRPr="009E7A42">
        <w:rPr>
          <w:rFonts w:ascii="Times New Roman" w:eastAsia="Calibri" w:hAnsi="Times New Roman"/>
          <w:color w:val="000000" w:themeColor="text1"/>
          <w:sz w:val="26"/>
          <w:szCs w:val="26"/>
          <w:lang w:val="uz-Cyrl-UZ"/>
        </w:rPr>
        <w:t>.</w:t>
      </w:r>
    </w:p>
    <w:p w:rsidR="00A40935" w:rsidRPr="009E7A42" w:rsidRDefault="00A40935" w:rsidP="007C01D0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sr-Cyrl-RS"/>
        </w:rPr>
      </w:pPr>
    </w:p>
    <w:p w:rsidR="007C01D0" w:rsidRPr="009E7A42" w:rsidRDefault="007C01D0" w:rsidP="007C01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7C01D0" w:rsidRPr="009E7A42" w:rsidRDefault="004B1351" w:rsidP="007C01D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>SEKRETAR</w:t>
      </w:r>
      <w:r w:rsidR="007C01D0"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 xml:space="preserve">              </w:t>
      </w:r>
      <w:r w:rsidR="007C01D0"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ab/>
      </w:r>
      <w:r w:rsidR="007C01D0"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ab/>
      </w:r>
      <w:r w:rsidR="007C01D0"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ab/>
      </w:r>
      <w:r w:rsidR="007C01D0"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ab/>
      </w:r>
      <w:r w:rsidR="007C01D0"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ab/>
        <w:t xml:space="preserve">    </w:t>
      </w:r>
      <w:r w:rsidR="007C01D0"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>PREDSEDNIK</w:t>
      </w:r>
      <w:r w:rsidR="007C01D0"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 xml:space="preserve">                                                   </w:t>
      </w:r>
      <w:r w:rsidR="007C01D0"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ab/>
      </w:r>
      <w:r w:rsidR="007C01D0"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ab/>
        <w:t xml:space="preserve">      </w:t>
      </w:r>
    </w:p>
    <w:p w:rsidR="00312B08" w:rsidRPr="009E7A42" w:rsidRDefault="007C01D0" w:rsidP="00EF15B3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 xml:space="preserve">            </w:t>
      </w:r>
      <w:r w:rsidR="004B1351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>Dana</w:t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 xml:space="preserve"> </w:t>
      </w:r>
      <w:r w:rsidR="004B1351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>Gak</w:t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 xml:space="preserve">                                                              </w:t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</w:rPr>
        <w:t xml:space="preserve">   </w:t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uz-Cyrl-UZ"/>
        </w:rPr>
        <w:t xml:space="preserve">            </w:t>
      </w:r>
      <w:r w:rsidR="004B1351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sr-Cyrl-RS"/>
        </w:rPr>
        <w:t>Sandra</w:t>
      </w:r>
      <w:r w:rsidRPr="009E7A42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sr-Cyrl-RS"/>
        </w:rPr>
        <w:t xml:space="preserve"> </w:t>
      </w:r>
      <w:r w:rsidR="004B1351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sr-Cyrl-RS"/>
        </w:rPr>
        <w:t>Božić</w:t>
      </w:r>
    </w:p>
    <w:sectPr w:rsidR="00312B08" w:rsidRPr="009E7A42" w:rsidSect="0084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14" w:rsidRDefault="00202814" w:rsidP="00847B17">
      <w:pPr>
        <w:spacing w:after="0" w:line="240" w:lineRule="auto"/>
      </w:pPr>
      <w:r>
        <w:separator/>
      </w:r>
    </w:p>
  </w:endnote>
  <w:endnote w:type="continuationSeparator" w:id="0">
    <w:p w:rsidR="00202814" w:rsidRDefault="00202814" w:rsidP="0084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51" w:rsidRDefault="004B1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1463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847B17" w:rsidRPr="00F24252" w:rsidRDefault="00847B17">
        <w:pPr>
          <w:pStyle w:val="Footer"/>
          <w:jc w:val="center"/>
          <w:rPr>
            <w:sz w:val="26"/>
            <w:szCs w:val="26"/>
          </w:rPr>
        </w:pPr>
        <w:r w:rsidRPr="00F2425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24252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F2425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B1351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F24252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847B17" w:rsidRDefault="00847B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51" w:rsidRDefault="004B1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14" w:rsidRDefault="00202814" w:rsidP="00847B17">
      <w:pPr>
        <w:spacing w:after="0" w:line="240" w:lineRule="auto"/>
      </w:pPr>
      <w:r>
        <w:separator/>
      </w:r>
    </w:p>
  </w:footnote>
  <w:footnote w:type="continuationSeparator" w:id="0">
    <w:p w:rsidR="00202814" w:rsidRDefault="00202814" w:rsidP="0084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51" w:rsidRDefault="004B1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51" w:rsidRDefault="004B13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51" w:rsidRDefault="004B1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416B"/>
    <w:multiLevelType w:val="hybridMultilevel"/>
    <w:tmpl w:val="46A22592"/>
    <w:lvl w:ilvl="0" w:tplc="8AD6C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F747D65"/>
    <w:multiLevelType w:val="hybridMultilevel"/>
    <w:tmpl w:val="7ED08A0A"/>
    <w:lvl w:ilvl="0" w:tplc="AE56B6DA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40"/>
    <w:rsid w:val="00007487"/>
    <w:rsid w:val="00126C45"/>
    <w:rsid w:val="001E3CA1"/>
    <w:rsid w:val="001F4531"/>
    <w:rsid w:val="00202814"/>
    <w:rsid w:val="002209D7"/>
    <w:rsid w:val="00312B08"/>
    <w:rsid w:val="004B1351"/>
    <w:rsid w:val="004E1276"/>
    <w:rsid w:val="004E595D"/>
    <w:rsid w:val="00561583"/>
    <w:rsid w:val="005F3C93"/>
    <w:rsid w:val="00614A73"/>
    <w:rsid w:val="006E05C6"/>
    <w:rsid w:val="007502D1"/>
    <w:rsid w:val="007C01D0"/>
    <w:rsid w:val="00847B17"/>
    <w:rsid w:val="009A5E11"/>
    <w:rsid w:val="009E7A42"/>
    <w:rsid w:val="00A40935"/>
    <w:rsid w:val="00A86955"/>
    <w:rsid w:val="00C40249"/>
    <w:rsid w:val="00DE4CAD"/>
    <w:rsid w:val="00EB4A5D"/>
    <w:rsid w:val="00EF15B3"/>
    <w:rsid w:val="00F24252"/>
    <w:rsid w:val="00F35BAD"/>
    <w:rsid w:val="00F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1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01D0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84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17"/>
  </w:style>
  <w:style w:type="paragraph" w:styleId="Footer">
    <w:name w:val="footer"/>
    <w:basedOn w:val="Normal"/>
    <w:link w:val="FooterChar"/>
    <w:uiPriority w:val="99"/>
    <w:unhideWhenUsed/>
    <w:rsid w:val="0084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1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01D0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84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17"/>
  </w:style>
  <w:style w:type="paragraph" w:styleId="Footer">
    <w:name w:val="footer"/>
    <w:basedOn w:val="Normal"/>
    <w:link w:val="FooterChar"/>
    <w:uiPriority w:val="99"/>
    <w:unhideWhenUsed/>
    <w:rsid w:val="0084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cp:lastPrinted>2021-05-11T08:49:00Z</cp:lastPrinted>
  <dcterms:created xsi:type="dcterms:W3CDTF">2021-08-06T11:42:00Z</dcterms:created>
  <dcterms:modified xsi:type="dcterms:W3CDTF">2021-08-06T11:42:00Z</dcterms:modified>
</cp:coreProperties>
</file>